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70" w:right="9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82d34"/>
          <w:sz w:val="24"/>
          <w:szCs w:val="24"/>
          <w:rtl w:val="0"/>
        </w:rPr>
        <w:t xml:space="preserve">1/6/26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70" w:right="90" w:firstLine="0"/>
        <w:jc w:val="center"/>
        <w:rPr>
          <w:color w:val="282d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-270" w:right="9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Special Officer and Board of Director Meeting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-270" w:right="9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Rule="auto"/>
        <w:ind w:left="-270" w:right="9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83f49"/>
          <w:sz w:val="24"/>
          <w:szCs w:val="24"/>
          <w:rtl w:val="0"/>
        </w:rPr>
        <w:t xml:space="preserve">Call to Order: </w:t>
      </w:r>
      <w:r w:rsidDel="00000000" w:rsidR="00000000" w:rsidRPr="00000000">
        <w:rPr>
          <w:color w:val="383f49"/>
          <w:sz w:val="24"/>
          <w:szCs w:val="24"/>
          <w:rtl w:val="0"/>
        </w:rPr>
        <w:t xml:space="preserve">9:00 am Zoom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-270" w:right="9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-270" w:right="90" w:firstLine="0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83f49"/>
          <w:sz w:val="24"/>
          <w:szCs w:val="24"/>
          <w:u w:val="none"/>
          <w:shd w:fill="auto" w:val="clear"/>
          <w:vertAlign w:val="baseline"/>
          <w:rtl w:val="0"/>
        </w:rPr>
        <w:t xml:space="preserve">Roll Call: </w:t>
      </w:r>
      <w:r w:rsidDel="00000000" w:rsidR="00000000" w:rsidRPr="00000000">
        <w:rPr>
          <w:color w:val="383f49"/>
          <w:sz w:val="24"/>
          <w:szCs w:val="24"/>
          <w:rtl w:val="0"/>
        </w:rPr>
        <w:t xml:space="preserve">Jeff DeLapp, Jim Ludden, Jeff Owens, Keith Payne, Jeff Fort, Adam Grimes, Darin Patterson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-270" w:right="90" w:firstLine="0"/>
        <w:rPr>
          <w:b w:val="1"/>
          <w:bCs w:val="1"/>
          <w:color w:val="383f49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-270" w:right="90" w:firstLine="0"/>
        <w:rPr>
          <w:color w:val="343a44"/>
          <w:sz w:val="24"/>
          <w:szCs w:val="24"/>
        </w:rPr>
      </w:pPr>
      <w:r w:rsidDel="00000000" w:rsidR="00000000" w:rsidRPr="00000000">
        <w:rPr>
          <w:color w:val="343a44"/>
          <w:sz w:val="24"/>
          <w:szCs w:val="24"/>
          <w:rtl w:val="0"/>
        </w:rPr>
        <w:t xml:space="preserve">The meeting was called by President DeLapp.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-270" w:right="90" w:firstLine="0"/>
        <w:rPr>
          <w:color w:val="343a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-270" w:right="90" w:firstLine="0"/>
        <w:rPr>
          <w:color w:val="343a44"/>
          <w:sz w:val="24"/>
          <w:szCs w:val="24"/>
        </w:rPr>
      </w:pPr>
      <w:r w:rsidDel="00000000" w:rsidR="00000000" w:rsidRPr="00000000">
        <w:rPr>
          <w:color w:val="343a44"/>
          <w:sz w:val="24"/>
          <w:szCs w:val="24"/>
          <w:rtl w:val="0"/>
        </w:rPr>
        <w:t xml:space="preserve">President DeLapp verbally tendered his resignation as President of the Association. A formal letter of resignation will be submitted at a later date.</w:t>
      </w:r>
    </w:p>
    <w:p w:rsidR="00000000" w:rsidDel="00000000" w:rsidP="00000000" w:rsidRDefault="00000000" w:rsidRPr="00000000" w14:paraId="0000000C">
      <w:pPr>
        <w:spacing w:after="240" w:before="240" w:line="278.00000000000006" w:lineRule="auto"/>
        <w:ind w:left="-270" w:firstLine="0"/>
        <w:rPr>
          <w:color w:val="343a44"/>
          <w:sz w:val="24"/>
          <w:szCs w:val="24"/>
        </w:rPr>
      </w:pPr>
      <w:r w:rsidDel="00000000" w:rsidR="00000000" w:rsidRPr="00000000">
        <w:rPr>
          <w:color w:val="343a44"/>
          <w:sz w:val="24"/>
          <w:szCs w:val="24"/>
          <w:rtl w:val="0"/>
        </w:rPr>
        <w:t xml:space="preserve">In accordance with the bylaws, Vice President Ludden assumed the role of President to complete the remainder of the term, ending in 2027.</w:t>
      </w:r>
    </w:p>
    <w:p w:rsidR="00000000" w:rsidDel="00000000" w:rsidP="00000000" w:rsidRDefault="00000000" w:rsidRPr="00000000" w14:paraId="0000000D">
      <w:pPr>
        <w:spacing w:after="240" w:before="240" w:line="278.00000000000006" w:lineRule="auto"/>
        <w:ind w:left="-270" w:firstLine="0"/>
        <w:rPr>
          <w:color w:val="343a44"/>
          <w:sz w:val="24"/>
          <w:szCs w:val="24"/>
        </w:rPr>
      </w:pPr>
      <w:r w:rsidDel="00000000" w:rsidR="00000000" w:rsidRPr="00000000">
        <w:rPr>
          <w:color w:val="343a44"/>
          <w:sz w:val="24"/>
          <w:szCs w:val="24"/>
          <w:rtl w:val="0"/>
        </w:rPr>
        <w:t xml:space="preserve">Interim President Ludden appointed Keith Payne to serve as Vice President for the remainder of the current term, 2026. This appointment was approved by the Board.</w:t>
      </w:r>
    </w:p>
    <w:p w:rsidR="00000000" w:rsidDel="00000000" w:rsidP="00000000" w:rsidRDefault="00000000" w:rsidRPr="00000000" w14:paraId="0000000E">
      <w:pPr>
        <w:spacing w:after="240" w:before="240" w:line="278.00000000000006" w:lineRule="auto"/>
        <w:ind w:left="-270" w:firstLine="0"/>
        <w:rPr>
          <w:color w:val="343a44"/>
          <w:sz w:val="24"/>
          <w:szCs w:val="24"/>
        </w:rPr>
      </w:pPr>
      <w:r w:rsidDel="00000000" w:rsidR="00000000" w:rsidRPr="00000000">
        <w:rPr>
          <w:color w:val="343a44"/>
          <w:sz w:val="24"/>
          <w:szCs w:val="24"/>
          <w:rtl w:val="0"/>
        </w:rPr>
        <w:t xml:space="preserve">Discussion was held regarding the Association’s financial account. DeLapp, Ludden, and Owens met with the financial institution to update authorized signers. The President, Vice President, and Secretary/Treasurer are now listed as authorized signers on the account. Secretary/Treasurer Owens reported that he is still working to obtain online access to view the account.</w:t>
      </w:r>
    </w:p>
    <w:p w:rsidR="00000000" w:rsidDel="00000000" w:rsidP="00000000" w:rsidRDefault="00000000" w:rsidRPr="00000000" w14:paraId="0000000F">
      <w:pPr>
        <w:spacing w:after="240" w:before="240" w:line="278.00000000000006" w:lineRule="auto"/>
        <w:ind w:left="-270" w:firstLine="0"/>
        <w:rPr>
          <w:color w:val="343a44"/>
          <w:sz w:val="24"/>
          <w:szCs w:val="24"/>
        </w:rPr>
      </w:pPr>
      <w:r w:rsidDel="00000000" w:rsidR="00000000" w:rsidRPr="00000000">
        <w:rPr>
          <w:color w:val="343a44"/>
          <w:sz w:val="24"/>
          <w:szCs w:val="24"/>
          <w:rtl w:val="0"/>
        </w:rPr>
        <w:t xml:space="preserve">The current account balance is $1,810.00. It was noted that the Missouri Fire Service Alliance invoice for 2025, in the amount of $1,750.00, was not paid. Additionally, an invoice for 2026 in the amount of $1,750.00 has been received. Discussion was held regarding contacting the Alliance to request a waiver of the 2025 fee and to arrange for payment of the 2026 fee at a later date. The reason for nonpayment of the 2025 invoice is currently unknown. </w:t>
      </w:r>
    </w:p>
    <w:p w:rsidR="00000000" w:rsidDel="00000000" w:rsidP="00000000" w:rsidRDefault="00000000" w:rsidRPr="00000000" w14:paraId="00000010">
      <w:pPr>
        <w:spacing w:after="240" w:before="240" w:line="278.00000000000006" w:lineRule="auto"/>
        <w:ind w:left="-270" w:firstLine="0"/>
        <w:rPr>
          <w:color w:val="343a44"/>
          <w:sz w:val="24"/>
          <w:szCs w:val="24"/>
        </w:rPr>
      </w:pPr>
      <w:r w:rsidDel="00000000" w:rsidR="00000000" w:rsidRPr="00000000">
        <w:rPr>
          <w:color w:val="343a44"/>
          <w:sz w:val="24"/>
          <w:szCs w:val="24"/>
          <w:rtl w:val="0"/>
        </w:rPr>
        <w:t xml:space="preserve">Further discussion was held regarding the potential increase of the Conference Fee.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-270" w:right="9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-270" w:right="9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70" w:right="9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43a44"/>
          <w:sz w:val="24"/>
          <w:szCs w:val="24"/>
          <w:u w:val="none"/>
          <w:shd w:fill="auto" w:val="clear"/>
          <w:vertAlign w:val="baseline"/>
          <w:rtl w:val="0"/>
        </w:rPr>
        <w:t xml:space="preserve">Adjournment: </w:t>
      </w:r>
      <w:r w:rsidDel="00000000" w:rsidR="00000000" w:rsidRPr="00000000">
        <w:rPr>
          <w:color w:val="343a44"/>
          <w:sz w:val="24"/>
          <w:szCs w:val="24"/>
          <w:rtl w:val="0"/>
        </w:rPr>
        <w:t xml:space="preserve"> 9:45 am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Style w:val="Heading1"/>
      <w:spacing w:line="410" w:lineRule="auto"/>
      <w:ind w:left="-270" w:right="90" w:firstLine="0"/>
      <w:jc w:val="center"/>
      <w:rPr>
        <w:sz w:val="28"/>
        <w:szCs w:val="28"/>
      </w:rPr>
    </w:pPr>
    <w:bookmarkStart w:colFirst="0" w:colLast="0" w:name="_heading=h.nqjezi5189pd" w:id="0"/>
    <w:bookmarkEnd w:id="0"/>
    <w:r w:rsidDel="00000000" w:rsidR="00000000" w:rsidRPr="00000000">
      <w:rPr>
        <w:color w:val="383f49"/>
        <w:sz w:val="28"/>
        <w:szCs w:val="28"/>
        <w:rtl w:val="0"/>
      </w:rPr>
      <w:t xml:space="preserve">FIRE MARSHALS ASSOCIATION OF MISSOURI MEETING MINUTES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-114298</wp:posOffset>
          </wp:positionH>
          <wp:positionV relativeFrom="paragraph">
            <wp:posOffset>-342898</wp:posOffset>
          </wp:positionV>
          <wp:extent cx="885825" cy="784810"/>
          <wp:effectExtent b="0" l="0" r="0" t="0"/>
          <wp:wrapSquare wrapText="bothSides" distB="114300" distT="11430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825" cy="7848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5219700</wp:posOffset>
          </wp:positionH>
          <wp:positionV relativeFrom="paragraph">
            <wp:posOffset>-342898</wp:posOffset>
          </wp:positionV>
          <wp:extent cx="885825" cy="784810"/>
          <wp:effectExtent b="0" l="0" r="0" t="0"/>
          <wp:wrapSquare wrapText="bothSides" distB="114300" distT="11430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825" cy="7848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76" w:lineRule="auto"/>
      <w:ind w:left="3063" w:hanging="2338"/>
    </w:pPr>
    <w:rPr>
      <w:b w:val="1"/>
      <w:bCs w:val="1"/>
      <w:sz w:val="35"/>
      <w:szCs w:val="35"/>
    </w:rPr>
  </w:style>
  <w:style w:type="paragraph" w:styleId="Heading2">
    <w:name w:val="heading 2"/>
    <w:basedOn w:val="Normal"/>
    <w:next w:val="Normal"/>
    <w:pPr>
      <w:ind w:left="117"/>
    </w:pPr>
    <w:rPr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iLcK8xmpE7wMpqBCefm22H+Hw==">CgMxLjAyDmgubnFqZXppNTE4OXBkOAByITEwMF9lRzR0M2o1VTd1ZGhyWUN4c190ZDJJQnlvaHJJYg==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2025-12-03T01:36:00Z</dcterms:created>
  <dc:creator>Jeffrey Owens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56864d73-1986-4c42-94dc-1386be507752</vt:lpwstr>
  </property>
</Properties>
</file>